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F3C20" w:rsidP="007F3C20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7F3C20" w:rsidRDefault="007F3C20" w:rsidP="007F3C20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63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7F3C20" w:rsidRDefault="007F3C20" w:rsidP="007F3C20">
      <w:pPr>
        <w:jc w:val="right"/>
        <w:rPr>
          <w:rFonts w:ascii="Tahoma" w:hAnsi="Tahoma" w:cs="Tahoma"/>
          <w:b/>
          <w:sz w:val="20"/>
          <w:szCs w:val="20"/>
        </w:rPr>
      </w:pPr>
    </w:p>
    <w:p w:rsidR="007F3C20" w:rsidRPr="007F3C20" w:rsidRDefault="007F3C20" w:rsidP="007F3C20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F3C20">
        <w:rPr>
          <w:rFonts w:ascii="Tahoma" w:hAnsi="Tahoma" w:cs="Tahoma"/>
          <w:sz w:val="20"/>
          <w:szCs w:val="20"/>
        </w:rPr>
        <w:t xml:space="preserve">Odbojnice, systemy zabezpieczenia ścian wewnętrznych, naroży, drzwi W hallach, korytarzach i innych pomieszczeniach w których odbywa się ruch sprzętu jeżdżącego należy zamontować systemowe elementy odbojowe zabezpieczające przed uszkodzeniem. Należy zastosować rozwiązania dopuszczone do stosowania w obiektach Służby Zdrowia. </w:t>
      </w:r>
      <w:r w:rsidRPr="007F3C20">
        <w:rPr>
          <w:rFonts w:ascii="Tahoma" w:hAnsi="Tahoma" w:cs="Tahoma"/>
          <w:sz w:val="20"/>
          <w:szCs w:val="20"/>
        </w:rPr>
        <w:br/>
        <w:t xml:space="preserve">Produkty przykładowe: np. PROMADOR, CS/POLSKA ACROVYN lub równoważne. </w:t>
      </w:r>
      <w:r w:rsidRPr="007F3C20">
        <w:rPr>
          <w:rFonts w:ascii="Tahoma" w:hAnsi="Tahoma" w:cs="Tahoma"/>
          <w:sz w:val="20"/>
          <w:szCs w:val="20"/>
        </w:rPr>
        <w:br/>
        <w:t xml:space="preserve">1.Zabezpieczenie ścian listwą przyklejaną z żywicy </w:t>
      </w:r>
      <w:proofErr w:type="spellStart"/>
      <w:r w:rsidRPr="007F3C20">
        <w:rPr>
          <w:rFonts w:ascii="Tahoma" w:hAnsi="Tahoma" w:cs="Tahoma"/>
          <w:sz w:val="20"/>
          <w:szCs w:val="20"/>
        </w:rPr>
        <w:t>akrylowinylowej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 barwioną w masie, modyfikowaną przeciw uderzeniowo jak np. </w:t>
      </w:r>
      <w:proofErr w:type="spellStart"/>
      <w:r w:rsidRPr="007F3C20">
        <w:rPr>
          <w:rFonts w:ascii="Tahoma" w:hAnsi="Tahoma" w:cs="Tahoma"/>
          <w:sz w:val="20"/>
          <w:szCs w:val="20"/>
        </w:rPr>
        <w:t>prod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7F3C20">
        <w:rPr>
          <w:rFonts w:ascii="Tahoma" w:hAnsi="Tahoma" w:cs="Tahoma"/>
          <w:sz w:val="20"/>
          <w:szCs w:val="20"/>
        </w:rPr>
        <w:t>Promador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 RB300 In Pro Gradus - listwa wys. 300mm, lub równoważna górna krawędź ok. 90 cm od posadzki (ostatecznie ustalić na budowie, dopasować do poruszającego się sprzętu. Listwa dolna jak np. producenta </w:t>
      </w:r>
      <w:proofErr w:type="spellStart"/>
      <w:r w:rsidRPr="007F3C20">
        <w:rPr>
          <w:rFonts w:ascii="Tahoma" w:hAnsi="Tahoma" w:cs="Tahoma"/>
          <w:sz w:val="20"/>
          <w:szCs w:val="20"/>
        </w:rPr>
        <w:t>Promador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 RB200 wys. 200mm, lub równoważna, montowana nad cokołem wykładziny w </w:t>
      </w:r>
      <w:proofErr w:type="spellStart"/>
      <w:r w:rsidRPr="007F3C20">
        <w:rPr>
          <w:rFonts w:ascii="Tahoma" w:hAnsi="Tahoma" w:cs="Tahoma"/>
          <w:sz w:val="20"/>
          <w:szCs w:val="20"/>
        </w:rPr>
        <w:t>odl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20mm </w:t>
      </w:r>
      <w:r w:rsidRPr="007F3C20">
        <w:rPr>
          <w:rFonts w:ascii="Tahoma" w:hAnsi="Tahoma" w:cs="Tahoma"/>
          <w:sz w:val="20"/>
          <w:szCs w:val="20"/>
        </w:rPr>
        <w:br/>
        <w:t xml:space="preserve">2.Niezależnie od listew i odbojnic zamontować na poręcze – pochwyty dla pacjentów na konsolach wspornikowych mocowanych do ściany jak np. producenta </w:t>
      </w:r>
      <w:proofErr w:type="spellStart"/>
      <w:r w:rsidRPr="007F3C20">
        <w:rPr>
          <w:rFonts w:ascii="Tahoma" w:hAnsi="Tahoma" w:cs="Tahoma"/>
          <w:sz w:val="20"/>
          <w:szCs w:val="20"/>
        </w:rPr>
        <w:t>Promador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 model 2000 In Pro lub równoważny- poręcz ergonomiczna pochwyt w kształcie elipsy umożliwiający swobodne oparcie przedramienia szerokości min. 50-60 mm, pokrywa z żywicy </w:t>
      </w:r>
      <w:proofErr w:type="spellStart"/>
      <w:r w:rsidRPr="007F3C20">
        <w:rPr>
          <w:rFonts w:ascii="Tahoma" w:hAnsi="Tahoma" w:cs="Tahoma"/>
          <w:sz w:val="20"/>
          <w:szCs w:val="20"/>
        </w:rPr>
        <w:t>akrylowinylowej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 barwiona w masie na podstawie aluminiowej ciągłej w odległości od ściany min. 95 </w:t>
      </w:r>
      <w:proofErr w:type="spellStart"/>
      <w:r w:rsidRPr="007F3C20">
        <w:rPr>
          <w:rFonts w:ascii="Tahoma" w:hAnsi="Tahoma" w:cs="Tahoma"/>
          <w:sz w:val="20"/>
          <w:szCs w:val="20"/>
        </w:rPr>
        <w:t>mm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Końcówki mocowane do ściany celem zachowania stabilności poręczy, wykończona profilem aluminiowym bez zagłębień utrudniającym utrzymanie pochwytu w czystości. </w:t>
      </w:r>
      <w:r w:rsidRPr="007F3C20">
        <w:rPr>
          <w:rFonts w:ascii="Tahoma" w:hAnsi="Tahoma" w:cs="Tahoma"/>
          <w:sz w:val="20"/>
          <w:szCs w:val="20"/>
        </w:rPr>
        <w:br/>
        <w:t xml:space="preserve">3.Na naroża w komunikacji ogólnej zamontować profile kątowe przyklejane 50 x 50 x 2 mm/ 122cm od cokołu posadzki </w:t>
      </w:r>
      <w:r w:rsidRPr="007F3C20">
        <w:rPr>
          <w:rFonts w:ascii="Tahoma" w:hAnsi="Tahoma" w:cs="Tahoma"/>
          <w:sz w:val="20"/>
          <w:szCs w:val="20"/>
        </w:rPr>
        <w:br/>
        <w:t xml:space="preserve"> 4..W pokojach łóżkowych w zagłówku łóżka zamontować odbojnice model 1300 In Pro na ciągłym profilu </w:t>
      </w:r>
      <w:proofErr w:type="spellStart"/>
      <w:r w:rsidRPr="007F3C20">
        <w:rPr>
          <w:rFonts w:ascii="Tahoma" w:hAnsi="Tahoma" w:cs="Tahoma"/>
          <w:sz w:val="20"/>
          <w:szCs w:val="20"/>
        </w:rPr>
        <w:t>alu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Kształt kątowy min. 65 mm skutecznie zabezpiecza ściany przed uszkodzeniem - blokuje uderzenie kółeczek łóżkowych o ścianę jednocześnie ochraniając od uszkodzeń przez szafki przy łóżkowe. Pozostałe ściany ochronić listwą RB300. Pochwyty, siedziska prysznicowe dla osób niepełnosprawnych, zasłony prysznicowe Pochwyty i siedziska wykonane z rurek ze stali ocynkowanej gr. 3mm, pokryte poliamidem o gr. 5mm, średnicy Ø 33mm: w łazienkach dla niepełnosprawnych przy WC: 2 uchwyty uchylne 850 mm lub uchwyt uchylny 850 mm i uchwyt kątowy 300 x 600 mm, przy bidecie uchwyt poziomy 500 mm, pod prysznicem: uchwyt kątowy 600 x 1.100 mm z uchwytem na słuchawkę prysznicową, ławeczka składana mocowana do ściany, zasłonka prysznicowa przy umywalce umywalka 600 mm z uchwytami w blacie umywalki. W łazienkach na oddziałach łóżkowych: pod prysznicem: uchwyt kątowy 600 x 1.100 mm z uchwytem na słuchawkę prysznicową, ławeczka składana mocowana do ściany, zasłonka prysznicowa, dodatkowo uchwyt poziomy 500 </w:t>
      </w:r>
      <w:proofErr w:type="spellStart"/>
      <w:r w:rsidRPr="007F3C20">
        <w:rPr>
          <w:rFonts w:ascii="Tahoma" w:hAnsi="Tahoma" w:cs="Tahoma"/>
          <w:sz w:val="20"/>
          <w:szCs w:val="20"/>
        </w:rPr>
        <w:t>mm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Ukryte mocowania, gładkie powierzchnie, bez szpar i szczelin. Produkty przykładowe: np. HEWI, PROMADOR lub równoważne. </w:t>
      </w:r>
      <w:r w:rsidRPr="007F3C20">
        <w:rPr>
          <w:rFonts w:ascii="Tahoma" w:hAnsi="Tahoma" w:cs="Tahoma"/>
          <w:sz w:val="20"/>
          <w:szCs w:val="20"/>
        </w:rPr>
        <w:sym w:font="Symbol" w:char="00B7"/>
      </w:r>
      <w:r w:rsidRPr="007F3C20">
        <w:rPr>
          <w:rFonts w:ascii="Tahoma" w:hAnsi="Tahoma" w:cs="Tahoma"/>
          <w:sz w:val="20"/>
          <w:szCs w:val="20"/>
        </w:rPr>
        <w:t xml:space="preserve"> Uchwyt ścienny uchylny - przy WC Uchwyt ścienny uchylny. Wykonanie: rdzeń stalowy powlekany wysokiej jakości poliamidem o gr. 5 mm, barwionym na całej głębokości; w kolorze zgodnie ze wskazaniem inwestora i architekta; ukryte mocowania, gładka, homogeniczna </w:t>
      </w:r>
      <w:r w:rsidRPr="007F3C20">
        <w:rPr>
          <w:rFonts w:ascii="Tahoma" w:hAnsi="Tahoma" w:cs="Tahoma"/>
          <w:sz w:val="20"/>
          <w:szCs w:val="20"/>
        </w:rPr>
        <w:lastRenderedPageBreak/>
        <w:t xml:space="preserve">powierzchnia, łatwa do utrzymania w czystości Wymiary: </w:t>
      </w:r>
      <w:proofErr w:type="spellStart"/>
      <w:r w:rsidRPr="007F3C20">
        <w:rPr>
          <w:rFonts w:ascii="Tahoma" w:hAnsi="Tahoma" w:cs="Tahoma"/>
          <w:sz w:val="20"/>
          <w:szCs w:val="20"/>
        </w:rPr>
        <w:t>śr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drążka 33 mm, dł. 850 </w:t>
      </w:r>
      <w:proofErr w:type="spellStart"/>
      <w:r w:rsidRPr="007F3C20">
        <w:rPr>
          <w:rFonts w:ascii="Tahoma" w:hAnsi="Tahoma" w:cs="Tahoma"/>
          <w:sz w:val="20"/>
          <w:szCs w:val="20"/>
        </w:rPr>
        <w:t>mm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Obciążenie 100 kg z góry i 35 kg z boku. Zarejestrowany jako produkt medyczny, posiadający atest higieniczny. Np. produkt firmy HEWI: 801.50.220 lub równoważny. </w:t>
      </w:r>
      <w:r w:rsidRPr="007F3C20">
        <w:rPr>
          <w:rFonts w:ascii="Tahoma" w:hAnsi="Tahoma" w:cs="Tahoma"/>
          <w:sz w:val="20"/>
          <w:szCs w:val="20"/>
        </w:rPr>
        <w:sym w:font="Symbol" w:char="00B7"/>
      </w:r>
      <w:r w:rsidRPr="007F3C20">
        <w:rPr>
          <w:rFonts w:ascii="Tahoma" w:hAnsi="Tahoma" w:cs="Tahoma"/>
          <w:sz w:val="20"/>
          <w:szCs w:val="20"/>
        </w:rPr>
        <w:t xml:space="preserve"> Uchwyt ścienny kątowy w kształcie litery L – przy WC Uchwyt kątowy. Wykonanie: rdzeń stalowy powlekany wysokiej jakości poliamidem o gr. 5 mm, barwionym na całej głębokości; w kolorze zgodnie ze wskazaniem inwestora i architekta: ukryte mocowania, gładka, homogeniczna powierzchnia, łatwa do utrzymania w czystości; Wymiary: </w:t>
      </w:r>
      <w:proofErr w:type="spellStart"/>
      <w:r w:rsidRPr="007F3C20">
        <w:rPr>
          <w:rFonts w:ascii="Tahoma" w:hAnsi="Tahoma" w:cs="Tahoma"/>
          <w:sz w:val="20"/>
          <w:szCs w:val="20"/>
        </w:rPr>
        <w:t>śr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drążka 33 mm, 300 x 600 </w:t>
      </w:r>
      <w:proofErr w:type="spellStart"/>
      <w:r w:rsidRPr="007F3C20">
        <w:rPr>
          <w:rFonts w:ascii="Tahoma" w:hAnsi="Tahoma" w:cs="Tahoma"/>
          <w:sz w:val="20"/>
          <w:szCs w:val="20"/>
        </w:rPr>
        <w:t>mm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Zarejestrowany jako produkt medyczny, posiadający atest higieniczny. Np. produkt firmy HEWI: 801.22.100 lub równoważny. </w:t>
      </w:r>
      <w:r w:rsidRPr="007F3C20">
        <w:rPr>
          <w:rFonts w:ascii="Tahoma" w:hAnsi="Tahoma" w:cs="Tahoma"/>
          <w:sz w:val="20"/>
          <w:szCs w:val="20"/>
        </w:rPr>
        <w:sym w:font="Symbol" w:char="00B7"/>
      </w:r>
      <w:r w:rsidRPr="007F3C20">
        <w:rPr>
          <w:rFonts w:ascii="Tahoma" w:hAnsi="Tahoma" w:cs="Tahoma"/>
          <w:sz w:val="20"/>
          <w:szCs w:val="20"/>
        </w:rPr>
        <w:t xml:space="preserve"> Uchwyt ścienny prosty – przy bidecie Uchwyt ścienny poziomy. Wykonanie: rdzeń stalowy powlekany wysokiej jakości poliamidem o gr. 5 mm, barwionym na całej głębokości; ukryte mocowania, gładka, homogeniczna powierzchnia. Wymiary: </w:t>
      </w:r>
      <w:proofErr w:type="spellStart"/>
      <w:r w:rsidRPr="007F3C20">
        <w:rPr>
          <w:rFonts w:ascii="Tahoma" w:hAnsi="Tahoma" w:cs="Tahoma"/>
          <w:sz w:val="20"/>
          <w:szCs w:val="20"/>
        </w:rPr>
        <w:t>śr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drążka 33 mm, dł. 500 </w:t>
      </w:r>
      <w:proofErr w:type="spellStart"/>
      <w:r w:rsidRPr="007F3C20">
        <w:rPr>
          <w:rFonts w:ascii="Tahoma" w:hAnsi="Tahoma" w:cs="Tahoma"/>
          <w:sz w:val="20"/>
          <w:szCs w:val="20"/>
        </w:rPr>
        <w:t>mm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Posiadający atest higieniczny. Np. produkt firmy HEWI: 801.36.120 lub równoważny. </w:t>
      </w:r>
      <w:r w:rsidRPr="007F3C20">
        <w:rPr>
          <w:rFonts w:ascii="Tahoma" w:hAnsi="Tahoma" w:cs="Tahoma"/>
          <w:sz w:val="20"/>
          <w:szCs w:val="20"/>
        </w:rPr>
        <w:sym w:font="Symbol" w:char="00B7"/>
      </w:r>
      <w:r w:rsidRPr="007F3C20">
        <w:rPr>
          <w:rFonts w:ascii="Tahoma" w:hAnsi="Tahoma" w:cs="Tahoma"/>
          <w:sz w:val="20"/>
          <w:szCs w:val="20"/>
        </w:rPr>
        <w:t xml:space="preserve"> Uchwyt pod prysznic w kształcie litery L Uchwyt pod prysznic. Wykonanie: rdzeń stalowy powlekany wysokiej jakości poliamidem o gr. 5 mm, barwionym na całej głębokości; w kolorze zgodnie ze wskazaniem inwestora i architekta; ukryte mocowania, gładka, homogeniczna powierzchnia, łatwa do utrzymania w czystości; Wymiary: </w:t>
      </w:r>
      <w:proofErr w:type="spellStart"/>
      <w:r w:rsidRPr="007F3C20">
        <w:rPr>
          <w:rFonts w:ascii="Tahoma" w:hAnsi="Tahoma" w:cs="Tahoma"/>
          <w:sz w:val="20"/>
          <w:szCs w:val="20"/>
        </w:rPr>
        <w:t>śr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drążka 33 mm, 600 x 1100 </w:t>
      </w:r>
      <w:proofErr w:type="spellStart"/>
      <w:r w:rsidRPr="007F3C20">
        <w:rPr>
          <w:rFonts w:ascii="Tahoma" w:hAnsi="Tahoma" w:cs="Tahoma"/>
          <w:sz w:val="20"/>
          <w:szCs w:val="20"/>
        </w:rPr>
        <w:t>mm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Regulacja wysokości i nachylenia uchwytu słuchawki prysznicowej jedną ręką. Posiadający atest higieniczny. Np. produkt firmy HEWI: 801.33.210 lub równoważny. </w:t>
      </w:r>
      <w:r w:rsidRPr="007F3C20">
        <w:rPr>
          <w:rFonts w:ascii="Tahoma" w:hAnsi="Tahoma" w:cs="Tahoma"/>
          <w:sz w:val="20"/>
          <w:szCs w:val="20"/>
        </w:rPr>
        <w:sym w:font="Symbol" w:char="00B7"/>
      </w:r>
      <w:r w:rsidRPr="007F3C20">
        <w:rPr>
          <w:rFonts w:ascii="Tahoma" w:hAnsi="Tahoma" w:cs="Tahoma"/>
          <w:sz w:val="20"/>
          <w:szCs w:val="20"/>
        </w:rPr>
        <w:t xml:space="preserve"> Ławeczka pod prysznic Ławeczka prysznicowa, uchylna. Wykonanie: rdzeń stalowy powlekany wysokiej jakości poliamidem o gr. 5 mm, barwionym na całej głębokości; w kolorze zgodnie ze wskazaniem inwestora i architekta; ukryte mocowania, gładka, homogeniczna powierzchnia, łatwa do utrzymania w czystości; Wymiary: pow. siedzenia – szer. 345 mm, gł. 408 mm, elementy siedzenia – szer. 55 mm, obciążenie 150 </w:t>
      </w:r>
      <w:proofErr w:type="spellStart"/>
      <w:r w:rsidRPr="007F3C20">
        <w:rPr>
          <w:rFonts w:ascii="Tahoma" w:hAnsi="Tahoma" w:cs="Tahoma"/>
          <w:sz w:val="20"/>
          <w:szCs w:val="20"/>
        </w:rPr>
        <w:t>kg</w:t>
      </w:r>
      <w:proofErr w:type="spellEnd"/>
      <w:r w:rsidRPr="007F3C20">
        <w:rPr>
          <w:rFonts w:ascii="Tahoma" w:hAnsi="Tahoma" w:cs="Tahoma"/>
          <w:sz w:val="20"/>
          <w:szCs w:val="20"/>
        </w:rPr>
        <w:t>. Posiadająca atest higieniczny. Np. produkt firmy HEWI: 801.51.200 lub równoważny.</w:t>
      </w:r>
      <w:r w:rsidRPr="007F3C20">
        <w:rPr>
          <w:rFonts w:ascii="Tahoma" w:hAnsi="Tahoma" w:cs="Tahoma"/>
          <w:sz w:val="20"/>
          <w:szCs w:val="20"/>
        </w:rPr>
        <w:br/>
        <w:t xml:space="preserve"> </w:t>
      </w:r>
      <w:r w:rsidRPr="007F3C20">
        <w:rPr>
          <w:rFonts w:ascii="Tahoma" w:hAnsi="Tahoma" w:cs="Tahoma"/>
          <w:sz w:val="20"/>
          <w:szCs w:val="20"/>
        </w:rPr>
        <w:sym w:font="Symbol" w:char="00B7"/>
      </w:r>
      <w:r w:rsidRPr="007F3C20">
        <w:rPr>
          <w:rFonts w:ascii="Tahoma" w:hAnsi="Tahoma" w:cs="Tahoma"/>
          <w:sz w:val="20"/>
          <w:szCs w:val="20"/>
        </w:rPr>
        <w:t xml:space="preserve"> Drążek z zasłonką prysznicową Drążek na zasłonkę w kształcie L ze wspornikiem sufitowym. Wykonanie: rdzeń stalowy powlekany wysokiej jakości poliamidem o gr. 5 mm, barwionym na całej głębokości; w 1022-PW-A-ST-2-1/2/3/4  ukryte mocowania, gładka, homogeniczna powierzchnia, łatwa do utrzymania w czystości; Wymiary odpowiednie do brodzika 900 x 900 </w:t>
      </w:r>
      <w:proofErr w:type="spellStart"/>
      <w:r w:rsidRPr="007F3C20">
        <w:rPr>
          <w:rFonts w:ascii="Tahoma" w:hAnsi="Tahoma" w:cs="Tahoma"/>
          <w:sz w:val="20"/>
          <w:szCs w:val="20"/>
        </w:rPr>
        <w:t>mm</w:t>
      </w:r>
      <w:proofErr w:type="spellEnd"/>
      <w:r w:rsidRPr="007F3C20">
        <w:rPr>
          <w:rFonts w:ascii="Tahoma" w:hAnsi="Tahoma" w:cs="Tahoma"/>
          <w:sz w:val="20"/>
          <w:szCs w:val="20"/>
        </w:rPr>
        <w:t xml:space="preserve">. Posiadający atest higieniczny. Np. produkty firmy HEWI: 801.34.140 oraz 801.34.020 lub równoważny. </w:t>
      </w:r>
      <w:r w:rsidRPr="007F3C20">
        <w:rPr>
          <w:rFonts w:ascii="Tahoma" w:hAnsi="Tahoma" w:cs="Tahoma"/>
          <w:sz w:val="20"/>
          <w:szCs w:val="20"/>
        </w:rPr>
        <w:br/>
      </w:r>
      <w:r w:rsidRPr="007F3C20">
        <w:rPr>
          <w:rFonts w:ascii="Tahoma" w:hAnsi="Tahoma" w:cs="Tahoma"/>
          <w:sz w:val="20"/>
          <w:szCs w:val="20"/>
        </w:rPr>
        <w:sym w:font="Symbol" w:char="00B7"/>
      </w:r>
      <w:r w:rsidRPr="007F3C20">
        <w:rPr>
          <w:rFonts w:ascii="Tahoma" w:hAnsi="Tahoma" w:cs="Tahoma"/>
          <w:sz w:val="20"/>
          <w:szCs w:val="20"/>
        </w:rPr>
        <w:t xml:space="preserve"> Zasłona prysznicowa, 2400 x 2000mm Zasłona prysznicowa biała. Poliester. Wykończenie kółeczka z niklowanego mosiądzu, średnica wewnętrzna 10mm, wzmocniona na brzegach, wymiar: 2400 x 2000 </w:t>
      </w:r>
      <w:proofErr w:type="spellStart"/>
      <w:r w:rsidRPr="007F3C20">
        <w:rPr>
          <w:rFonts w:ascii="Tahoma" w:hAnsi="Tahoma" w:cs="Tahoma"/>
          <w:sz w:val="20"/>
          <w:szCs w:val="20"/>
        </w:rPr>
        <w:t>mm</w:t>
      </w:r>
      <w:proofErr w:type="spellEnd"/>
      <w:r w:rsidRPr="007F3C20">
        <w:rPr>
          <w:rFonts w:ascii="Tahoma" w:hAnsi="Tahoma" w:cs="Tahoma"/>
          <w:sz w:val="20"/>
          <w:szCs w:val="20"/>
        </w:rPr>
        <w:t>. Np. produkt firmy 801.34.V0680 lub równoważna</w:t>
      </w:r>
    </w:p>
    <w:p w:rsidR="007F3C20" w:rsidRDefault="007F3C20" w:rsidP="007F3C20"/>
    <w:p w:rsidR="007F3C20" w:rsidRDefault="007F3C20" w:rsidP="007F3C20"/>
    <w:p w:rsidR="007F3C20" w:rsidRDefault="007F3C20" w:rsidP="007F3C20"/>
    <w:p w:rsidR="007F3C20" w:rsidRDefault="007F3C20" w:rsidP="007F3C20"/>
    <w:p w:rsidR="007F3C20" w:rsidRDefault="007F3C20" w:rsidP="007F3C20"/>
    <w:p w:rsidR="007F3C20" w:rsidRPr="007F3C20" w:rsidRDefault="007F3C20" w:rsidP="007F3C20">
      <w:pPr>
        <w:rPr>
          <w:rFonts w:ascii="Tahoma" w:hAnsi="Tahoma" w:cs="Tahoma"/>
          <w:sz w:val="20"/>
          <w:szCs w:val="20"/>
        </w:rPr>
      </w:pPr>
    </w:p>
    <w:p w:rsidR="007F3C20" w:rsidRPr="007F3C20" w:rsidRDefault="007F3C20" w:rsidP="007F3C20">
      <w:pPr>
        <w:jc w:val="right"/>
        <w:rPr>
          <w:rFonts w:ascii="Tahoma" w:hAnsi="Tahoma" w:cs="Tahoma"/>
          <w:b/>
          <w:sz w:val="20"/>
          <w:szCs w:val="20"/>
        </w:rPr>
      </w:pPr>
    </w:p>
    <w:sectPr w:rsidR="007F3C20" w:rsidRPr="007F3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7F3C20"/>
    <w:rsid w:val="007F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4987</Characters>
  <Application>Microsoft Office Word</Application>
  <DocSecurity>0</DocSecurity>
  <Lines>41</Lines>
  <Paragraphs>11</Paragraphs>
  <ScaleCrop>false</ScaleCrop>
  <Company>Your Company Name</Company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2018-06-05T08:11:00Z</dcterms:created>
  <dcterms:modified xsi:type="dcterms:W3CDTF">2018-06-05T08:12:00Z</dcterms:modified>
</cp:coreProperties>
</file>